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36" w:rsidRDefault="00310E45">
      <w:bookmarkStart w:id="0" w:name="_GoBack"/>
      <w:r>
        <w:t xml:space="preserve">Le iniziative sul tema del turismo accessibile </w:t>
      </w:r>
      <w:proofErr w:type="gramStart"/>
      <w:r>
        <w:t>affrontate</w:t>
      </w:r>
      <w:proofErr w:type="gramEnd"/>
      <w:r>
        <w:t xml:space="preserve"> in un convegno dell’Unione ciechi</w:t>
      </w:r>
    </w:p>
    <w:bookmarkEnd w:id="0"/>
    <w:p w:rsidR="00310E45" w:rsidRDefault="00310E45">
      <w:r>
        <w:t>Siena non è organizzata per i non vedenti</w:t>
      </w:r>
    </w:p>
    <w:p w:rsidR="00310E45" w:rsidRDefault="00310E45">
      <w:r>
        <w:t>Siena</w:t>
      </w:r>
    </w:p>
    <w:p w:rsidR="00310E45" w:rsidRDefault="00310E45">
      <w:r>
        <w:t xml:space="preserve">Le iniziative sul tema del turismo accessibile stanno diventando sempre più numerose in Toscana e in </w:t>
      </w:r>
      <w:proofErr w:type="gramStart"/>
      <w:r>
        <w:t>questo</w:t>
      </w:r>
      <w:proofErr w:type="gramEnd"/>
      <w:r>
        <w:t xml:space="preserve"> ambito si sta muovendo anche l’Unione Italiana Ciechi ed Ipovedenti </w:t>
      </w:r>
      <w:proofErr w:type="spellStart"/>
      <w:r>
        <w:t>Onlus</w:t>
      </w:r>
      <w:proofErr w:type="spellEnd"/>
      <w:r>
        <w:t xml:space="preserve"> di Siena la quale, in collaborazione con la dottoressa Paola de Donato, membro </w:t>
      </w:r>
      <w:proofErr w:type="spellStart"/>
      <w:r>
        <w:t>Enat</w:t>
      </w:r>
      <w:proofErr w:type="spellEnd"/>
      <w:r>
        <w:t xml:space="preserve"> (Rete europea per la promozione del turismo accessibile in Europa e consulente del turismo accessibile in Toscana), ha organizzato presso l’ Hotel </w:t>
      </w:r>
      <w:proofErr w:type="spellStart"/>
      <w:r>
        <w:t>Athena</w:t>
      </w:r>
      <w:proofErr w:type="spellEnd"/>
      <w:r>
        <w:t xml:space="preserve"> un incontro informativo di tre ore per gli operatori del settore turistico. Da recenti studi</w:t>
      </w:r>
      <w:proofErr w:type="gramStart"/>
      <w:r>
        <w:t xml:space="preserve">  </w:t>
      </w:r>
      <w:proofErr w:type="gramEnd"/>
      <w:r>
        <w:t xml:space="preserve">europei è emerso che l’accessibilità delle destinazioni turistiche italiane e dei servizi offerti è ancora insufficiente e non risponde ai bisogni delle persone che hanno esigenze speciali. Nell’incontro sono state presentate le statistiche del turismo accessibile, le principali tecniche di accompagnamento di base e la comunicazione con persone </w:t>
      </w:r>
      <w:proofErr w:type="spellStart"/>
      <w:r>
        <w:t>ipo</w:t>
      </w:r>
      <w:proofErr w:type="spellEnd"/>
      <w:r>
        <w:t xml:space="preserve"> e non vedenti. Sapere cosa fare e come agire in una determinata situazione può essere decisivo e </w:t>
      </w:r>
      <w:proofErr w:type="gramStart"/>
      <w:r>
        <w:t>determinante</w:t>
      </w:r>
      <w:proofErr w:type="gramEnd"/>
      <w:r>
        <w:t xml:space="preserve"> per far sentire a proprio agio un ospite non vedente o ipovedente e garantirgli un’esperienza positiva.</w:t>
      </w:r>
      <w:r w:rsidR="00C9301F">
        <w:t xml:space="preserve"> </w:t>
      </w:r>
      <w:r>
        <w:t xml:space="preserve">All’incontro hanno partecipato numerose guide turistiche, alcune strutture ricettive del territorio, il Ristorante Gallo Nero e Confesercenti Siena. Considerata l’attualità del tema </w:t>
      </w:r>
      <w:proofErr w:type="gramStart"/>
      <w:r>
        <w:t>affrontato</w:t>
      </w:r>
      <w:proofErr w:type="gramEnd"/>
      <w:r>
        <w:t xml:space="preserve"> sarebbe auspicabile un maggior interesse e coinvolgimento da parte di tutta la filiera turistica e delle istituzioni locali</w:t>
      </w:r>
      <w:r w:rsidR="00C9301F">
        <w:t>.</w:t>
      </w:r>
    </w:p>
    <w:p w:rsidR="00C9301F" w:rsidRDefault="00C9301F"/>
    <w:p w:rsidR="00C9301F" w:rsidRDefault="00C9301F">
      <w:r>
        <w:t xml:space="preserve">Fonte: Corriere di Siena del 27 </w:t>
      </w:r>
      <w:proofErr w:type="gramStart"/>
      <w:r>
        <w:t>Febbraio</w:t>
      </w:r>
      <w:proofErr w:type="gramEnd"/>
      <w:r>
        <w:t xml:space="preserve"> 2016</w:t>
      </w:r>
    </w:p>
    <w:sectPr w:rsidR="00C930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45"/>
    <w:rsid w:val="00141C36"/>
    <w:rsid w:val="00310E45"/>
    <w:rsid w:val="00C9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2016-03-10T11:47:00Z</dcterms:created>
  <dcterms:modified xsi:type="dcterms:W3CDTF">2016-03-10T12:02:00Z</dcterms:modified>
</cp:coreProperties>
</file>